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2E5CD8" w:rsidRDefault="002E5CD8">
      <w:pPr>
        <w:ind w:right="4745"/>
        <w:rPr>
          <w:sz w:val="24"/>
          <w:szCs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65pt;height:73.25pt">
            <v:imagedata r:id="rId5" o:title=""/>
          </v:shape>
        </w:pict>
      </w:r>
    </w:p>
    <w:p w:rsidR="00000000" w:rsidRPr="002E5CD8" w:rsidRDefault="002E5CD8">
      <w:pPr>
        <w:shd w:val="clear" w:color="auto" w:fill="FFFFFF"/>
        <w:spacing w:before="14"/>
        <w:ind w:left="6962"/>
      </w:pPr>
      <w:r>
        <w:rPr>
          <w:b/>
          <w:color w:val="000000"/>
          <w:sz w:val="24"/>
        </w:rPr>
        <w:t xml:space="preserve">Data sheet</w:t>
      </w:r>
    </w:p>
    <w:p w:rsidR="00000000" w:rsidRPr="002E5CD8" w:rsidRDefault="002E5CD8">
      <w:pPr>
        <w:shd w:val="clear" w:color="auto" w:fill="FFFFFF"/>
        <w:spacing w:before="828"/>
        <w:ind w:left="43"/>
      </w:pPr>
      <w:r>
        <w:rPr>
          <w:i/>
          <w:color w:val="000000"/>
          <w:sz w:val="36"/>
        </w:rPr>
        <w:t xml:space="preserve">Plastic components – TPU, PA, PS, PP, PE</w:t>
      </w:r>
    </w:p>
    <w:p w:rsidR="00000000" w:rsidRPr="002E5CD8" w:rsidRDefault="002E5CD8">
      <w:pPr>
        <w:shd w:val="clear" w:color="auto" w:fill="FFFFFF"/>
        <w:spacing w:before="540"/>
        <w:ind w:left="43"/>
      </w:pPr>
      <w:r>
        <w:rPr>
          <w:color w:val="000000"/>
          <w:sz w:val="24"/>
          <w:u w:val="single"/>
        </w:rPr>
        <w:t xml:space="preserve">General</w:t>
      </w:r>
    </w:p>
    <w:p w:rsidR="00000000" w:rsidRPr="002E5CD8" w:rsidRDefault="002E5CD8">
      <w:pPr>
        <w:shd w:val="clear" w:color="auto" w:fill="FFFFFF"/>
        <w:ind w:left="749"/>
      </w:pPr>
      <w:r>
        <w:rPr>
          <w:color w:val="000000"/>
          <w:sz w:val="24"/>
        </w:rPr>
        <w:t xml:space="preserve">The plastic products are made of corresponding granulates injected into moulds.</w:t>
      </w:r>
    </w:p>
    <w:p w:rsidR="00000000" w:rsidRPr="002E5CD8" w:rsidRDefault="002E5CD8">
      <w:pPr>
        <w:shd w:val="clear" w:color="auto" w:fill="FFFFFF"/>
        <w:spacing w:before="266" w:line="274" w:lineRule="exact"/>
        <w:ind w:left="36"/>
        <w:jc w:val="both"/>
      </w:pPr>
      <w:r>
        <w:rPr>
          <w:color w:val="000000"/>
          <w:sz w:val="24"/>
        </w:rPr>
        <w:t xml:space="preserve">Products need to be protected against adverse effects such as radiant heat, light, organic solvents, mineral oils, lubricants, grease, fuels, etc. and against mechanical damage.</w:t>
      </w:r>
    </w:p>
    <w:p w:rsidR="00000000" w:rsidRPr="002E5CD8" w:rsidRDefault="002E5CD8">
      <w:pPr>
        <w:shd w:val="clear" w:color="auto" w:fill="FFFFFF"/>
        <w:spacing w:before="274" w:line="274" w:lineRule="exact"/>
        <w:ind w:left="43"/>
      </w:pPr>
      <w:r>
        <w:rPr>
          <w:color w:val="000000"/>
          <w:sz w:val="24"/>
          <w:u w:val="single"/>
        </w:rPr>
        <w:t xml:space="preserve">Storing and transport:</w:t>
      </w:r>
    </w:p>
    <w:p w:rsidR="00000000" w:rsidRPr="002E5CD8" w:rsidRDefault="002E5CD8" w:rsidP="002E5CD8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151" w:hanging="115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products must be protected either by packaging or other suitable material, e.g. paper,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PE bag, etc.</w:t>
      </w:r>
    </w:p>
    <w:p w:rsidR="00000000" w:rsidRPr="002E5CD8" w:rsidRDefault="002E5CD8" w:rsidP="002E5CD8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36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warehouse must be dark, dust free, cool</w:t>
      </w:r>
    </w:p>
    <w:p w:rsidR="00000000" w:rsidRPr="002E5CD8" w:rsidRDefault="002E5CD8" w:rsidP="002E5CD8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151" w:right="461" w:hanging="115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storage temperature must not exceed +25 ° C and must not change suddenly.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Increased temperatures are permissible only in short term.</w:t>
      </w:r>
    </w:p>
    <w:p w:rsidR="00000000" w:rsidRPr="002E5CD8" w:rsidRDefault="002E5CD8" w:rsidP="002E5CD8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36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relative humidity must not exceed 55 %.</w:t>
      </w:r>
    </w:p>
    <w:p w:rsidR="00000000" w:rsidRPr="002E5CD8" w:rsidRDefault="002E5CD8" w:rsidP="002E5CD8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151" w:hanging="115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the plastic products must be transported and stored in closed solid containers up to a maximum height of 1.25 m; they must not bend in them; they must be stored loose, i.e. not under any tension.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During storing, products must not be exposed to any mechanical pressure, excluding their own weight.</w:t>
      </w:r>
    </w:p>
    <w:p w:rsidR="00000000" w:rsidRPr="002E5CD8" w:rsidRDefault="002E5CD8" w:rsidP="002E5CD8">
      <w:pPr>
        <w:numPr>
          <w:ilvl w:val="0"/>
          <w:numId w:val="1"/>
        </w:numPr>
        <w:shd w:val="clear" w:color="auto" w:fill="FFFFFF"/>
        <w:tabs>
          <w:tab w:val="left" w:pos="151"/>
        </w:tabs>
        <w:spacing w:line="274" w:lineRule="exact"/>
        <w:ind w:left="36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if temperature drops below 5 °C, it is necessary to proceed with increased care during handling</w:t>
      </w:r>
    </w:p>
    <w:p w:rsidR="00000000" w:rsidRPr="002E5CD8" w:rsidRDefault="002E5CD8" w:rsidP="002E5CD8">
      <w:pPr>
        <w:shd w:val="clear" w:color="auto" w:fill="FFFFFF"/>
        <w:spacing w:before="274" w:line="274" w:lineRule="exact"/>
        <w:ind w:left="36"/>
      </w:pPr>
      <w:r>
        <w:rPr>
          <w:color w:val="000000"/>
          <w:sz w:val="24"/>
        </w:rPr>
        <w:t xml:space="preserve">The storage time of products has been set to 2 years from the date of manufacture under the conditions specified above.</w:t>
      </w:r>
    </w:p>
    <w:p w:rsidR="00000000" w:rsidRPr="002E5CD8" w:rsidRDefault="002E5CD8">
      <w:pPr>
        <w:shd w:val="clear" w:color="auto" w:fill="FFFFFF"/>
        <w:spacing w:line="274" w:lineRule="exact"/>
        <w:ind w:left="36"/>
      </w:pPr>
      <w:r>
        <w:rPr>
          <w:color w:val="000000"/>
          <w:sz w:val="24"/>
        </w:rPr>
        <w:t xml:space="preserve">Other storing conditions are governed by ČSN 640090 standard.</w:t>
      </w:r>
    </w:p>
    <w:p w:rsidR="00000000" w:rsidRPr="002E5CD8" w:rsidRDefault="002E5CD8">
      <w:pPr>
        <w:shd w:val="clear" w:color="auto" w:fill="FFFFFF"/>
        <w:spacing w:before="266"/>
        <w:ind w:left="43"/>
      </w:pPr>
      <w:r>
        <w:rPr>
          <w:color w:val="000000"/>
          <w:sz w:val="24"/>
          <w:u w:val="single"/>
        </w:rPr>
        <w:t xml:space="preserve">Cleaning:</w:t>
      </w:r>
    </w:p>
    <w:p w:rsidR="00000000" w:rsidRPr="002E5CD8" w:rsidRDefault="002E5CD8">
      <w:pPr>
        <w:shd w:val="clear" w:color="auto" w:fill="FFFFFF"/>
        <w:ind w:left="742"/>
      </w:pPr>
      <w:r>
        <w:rPr>
          <w:color w:val="000000"/>
          <w:sz w:val="24"/>
        </w:rPr>
        <w:t xml:space="preserve">We clean the products with water or soap water; do not use thinners.</w:t>
      </w:r>
    </w:p>
    <w:p w:rsidR="00000000" w:rsidRPr="002E5CD8" w:rsidRDefault="002E5CD8">
      <w:pPr>
        <w:shd w:val="clear" w:color="auto" w:fill="FFFFFF"/>
        <w:spacing w:before="266" w:line="274" w:lineRule="exact"/>
        <w:ind w:left="36"/>
      </w:pPr>
      <w:r>
        <w:rPr>
          <w:color w:val="000000"/>
          <w:sz w:val="24"/>
          <w:u w:val="single"/>
        </w:rPr>
        <w:t xml:space="preserve">Safety</w:t>
      </w:r>
    </w:p>
    <w:p w:rsidR="00000000" w:rsidRPr="002E5CD8" w:rsidRDefault="002E5CD8">
      <w:pPr>
        <w:shd w:val="clear" w:color="auto" w:fill="FFFFFF"/>
        <w:spacing w:line="274" w:lineRule="exact"/>
        <w:ind w:left="29" w:firstLine="713"/>
        <w:jc w:val="both"/>
      </w:pPr>
      <w:r>
        <w:rPr>
          <w:color w:val="000000"/>
          <w:sz w:val="24"/>
        </w:rPr>
        <w:t xml:space="preserve">Plastic parts are easily flammable under certain conditions.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They need the presence of an open fire or a hot object to ignite.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Appropriate safety and fire regulations must be observed during processing.</w:t>
      </w:r>
    </w:p>
    <w:p w:rsidR="00000000" w:rsidRPr="002E5CD8" w:rsidRDefault="002E5CD8">
      <w:pPr>
        <w:shd w:val="clear" w:color="auto" w:fill="FFFFFF"/>
        <w:spacing w:before="266"/>
        <w:ind w:left="94"/>
      </w:pPr>
      <w:r>
        <w:rPr>
          <w:color w:val="000000"/>
          <w:sz w:val="24"/>
          <w:u w:val="single"/>
        </w:rPr>
        <w:t xml:space="preserve">Use:</w:t>
      </w:r>
    </w:p>
    <w:p w:rsidR="00000000" w:rsidRPr="002E5CD8" w:rsidRDefault="002E5CD8">
      <w:pPr>
        <w:shd w:val="clear" w:color="auto" w:fill="FFFFFF"/>
        <w:ind w:left="734"/>
      </w:pPr>
      <w:r>
        <w:rPr>
          <w:color w:val="000000"/>
          <w:sz w:val="24"/>
        </w:rPr>
        <w:t xml:space="preserve">We send physical and mechanical values ​​of specific products on request.</w:t>
      </w:r>
    </w:p>
    <w:p w:rsidR="00000000" w:rsidRPr="002E5CD8" w:rsidRDefault="002E5CD8">
      <w:pPr>
        <w:shd w:val="clear" w:color="auto" w:fill="FFFFFF"/>
        <w:spacing w:before="1109"/>
        <w:ind w:left="22"/>
        <w:rPr>
          <w:rFonts w:asciiTheme="majorBidi" w:hAnsiTheme="majorBidi" w:cstheme="majorBidi"/>
        </w:rPr>
      </w:pPr>
      <w:r>
        <w:rPr>
          <w:color w:val="000000"/>
          <w:sz w:val="22"/>
          <w:rFonts w:asciiTheme="majorBidi" w:hAnsiTheme="majorBidi"/>
        </w:rPr>
        <w:t xml:space="preserve">September 2020</w:t>
      </w:r>
    </w:p>
    <w:sectPr w:rsidR="00000000" w:rsidRPr="002E5CD8">
      <w:type w:val="continuous"/>
      <w:pgSz w:w="11938" w:h="16855"/>
      <w:pgMar w:top="1368" w:right="1526" w:bottom="1447" w:left="133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29A3D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5CD8"/>
    <w:rsid w:val="002E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15E7E"/>
  <w14:defaultImageDpi w14:val="0"/>
  <w15:docId w15:val="{90632557-789E-4801-B8BF-C4B9C46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Vojnar Petr</dc:creator>
  <cp:keywords/>
  <dc:description/>
  <cp:lastModifiedBy>Vojnar Petr</cp:lastModifiedBy>
  <cp:revision>2</cp:revision>
  <dcterms:created xsi:type="dcterms:W3CDTF">2021-02-26T11:58:00Z</dcterms:created>
  <dcterms:modified xsi:type="dcterms:W3CDTF">2021-02-26T11:58:00Z</dcterms:modified>
</cp:coreProperties>
</file>